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BFEE2" w14:textId="77777777" w:rsidR="005C54CF" w:rsidRPr="00541413" w:rsidRDefault="005C54CF" w:rsidP="0071187C">
      <w:pPr>
        <w:spacing w:before="0"/>
      </w:pPr>
    </w:p>
    <w:p w14:paraId="58D5CF11" w14:textId="05E36E52" w:rsidR="00A77FD2" w:rsidRPr="00541413" w:rsidRDefault="00A77FD2" w:rsidP="0071187C">
      <w:pPr>
        <w:spacing w:before="0"/>
      </w:pPr>
      <w:r w:rsidRPr="00541413">
        <w:t>KLASA:</w:t>
      </w:r>
    </w:p>
    <w:p w14:paraId="1D759FC3" w14:textId="0FF1F808" w:rsidR="00A77FD2" w:rsidRPr="00541413" w:rsidRDefault="00A77FD2" w:rsidP="0071187C">
      <w:pPr>
        <w:spacing w:before="0"/>
      </w:pPr>
      <w:r w:rsidRPr="00541413">
        <w:t>URBROJ:</w:t>
      </w:r>
    </w:p>
    <w:p w14:paraId="4E03E134" w14:textId="498F784E" w:rsidR="005C54CF" w:rsidRDefault="005C54CF" w:rsidP="0071187C">
      <w:pPr>
        <w:spacing w:before="0"/>
      </w:pPr>
    </w:p>
    <w:p w14:paraId="20071A89" w14:textId="77777777" w:rsidR="00C67460" w:rsidRPr="00541413" w:rsidRDefault="00C67460" w:rsidP="0071187C">
      <w:pPr>
        <w:spacing w:before="0"/>
      </w:pPr>
    </w:p>
    <w:p w14:paraId="7CE7D1D7" w14:textId="042A6377" w:rsidR="005C54CF" w:rsidRDefault="005C54CF" w:rsidP="0071187C">
      <w:pPr>
        <w:spacing w:before="0"/>
      </w:pPr>
      <w:r w:rsidRPr="00541413">
        <w:t>Na temelju članka 34. stavka 1. Statuta Sveučilišta u Splitu, Senat Sveučilišta u Splitu</w:t>
      </w:r>
      <w:r w:rsidR="00A17E8B">
        <w:t>,</w:t>
      </w:r>
      <w:r w:rsidR="00A17E8B" w:rsidRPr="00A17E8B">
        <w:t xml:space="preserve"> OIB: 29845096215</w:t>
      </w:r>
      <w:r w:rsidR="00A17E8B">
        <w:t>,</w:t>
      </w:r>
      <w:r w:rsidRPr="00541413">
        <w:t xml:space="preserve"> na svojoj 77. sjednici održanoj dana </w:t>
      </w:r>
      <w:r w:rsidR="00053FE2">
        <w:t>_______</w:t>
      </w:r>
      <w:r w:rsidRPr="00541413">
        <w:t xml:space="preserve"> 2022. </w:t>
      </w:r>
      <w:r w:rsidR="0081247D">
        <w:t xml:space="preserve">godine </w:t>
      </w:r>
      <w:r w:rsidRPr="00541413">
        <w:t>donosi</w:t>
      </w:r>
    </w:p>
    <w:p w14:paraId="6DBC4B56" w14:textId="3E2E8292" w:rsidR="0071187C" w:rsidRDefault="0071187C" w:rsidP="0071187C">
      <w:pPr>
        <w:spacing w:before="0"/>
      </w:pPr>
    </w:p>
    <w:p w14:paraId="1953F9C1" w14:textId="77777777" w:rsidR="00A601BC" w:rsidRPr="00541413" w:rsidRDefault="00A601BC" w:rsidP="0071187C">
      <w:pPr>
        <w:spacing w:before="0"/>
      </w:pPr>
    </w:p>
    <w:p w14:paraId="020DE50C" w14:textId="77777777" w:rsidR="00FC4BBC" w:rsidRPr="00541413" w:rsidRDefault="00FC4BBC" w:rsidP="0071187C">
      <w:pPr>
        <w:spacing w:before="0"/>
        <w:jc w:val="center"/>
        <w:rPr>
          <w:b/>
          <w:bCs/>
        </w:rPr>
      </w:pPr>
      <w:r w:rsidRPr="00541413">
        <w:rPr>
          <w:b/>
          <w:bCs/>
        </w:rPr>
        <w:t>„</w:t>
      </w:r>
      <w:r w:rsidR="005C54CF" w:rsidRPr="00541413">
        <w:rPr>
          <w:b/>
          <w:bCs/>
        </w:rPr>
        <w:t>Politiku upravljanja infrastrukturnim objektima</w:t>
      </w:r>
      <w:r w:rsidRPr="00541413">
        <w:rPr>
          <w:b/>
          <w:bCs/>
        </w:rPr>
        <w:t>“</w:t>
      </w:r>
    </w:p>
    <w:p w14:paraId="646A2A1A" w14:textId="6BA30F43" w:rsidR="005C54CF" w:rsidRDefault="005C54CF" w:rsidP="0071187C">
      <w:pPr>
        <w:spacing w:before="0"/>
        <w:jc w:val="center"/>
        <w:rPr>
          <w:b/>
          <w:bCs/>
        </w:rPr>
      </w:pPr>
      <w:r w:rsidRPr="00541413">
        <w:rPr>
          <w:b/>
          <w:bCs/>
        </w:rPr>
        <w:t xml:space="preserve"> u skladu s ciljevima održivog razvoja Ujedinjenih naroda</w:t>
      </w:r>
    </w:p>
    <w:p w14:paraId="698D6244" w14:textId="063A91A9" w:rsidR="0071187C" w:rsidRDefault="0071187C" w:rsidP="00A601BC">
      <w:pPr>
        <w:spacing w:before="0"/>
      </w:pPr>
    </w:p>
    <w:p w14:paraId="0FF2B7FF" w14:textId="77777777" w:rsidR="00A601BC" w:rsidRPr="00541413" w:rsidRDefault="00A601BC" w:rsidP="00A601BC">
      <w:pPr>
        <w:spacing w:before="0"/>
      </w:pPr>
    </w:p>
    <w:p w14:paraId="57DE112B" w14:textId="14F14909" w:rsidR="005C54CF" w:rsidRDefault="005C54CF" w:rsidP="0071187C">
      <w:pPr>
        <w:spacing w:before="0"/>
      </w:pPr>
      <w:r w:rsidRPr="00541413">
        <w:t>Sveučilište u Splitu provođen</w:t>
      </w:r>
      <w:r w:rsidR="007529EC" w:rsidRPr="00541413">
        <w:t>jem sljedećih politika doprinosi</w:t>
      </w:r>
      <w:r w:rsidRPr="00541413">
        <w:t xml:space="preserve"> što manjem utjecaju na zagađenje okoliša te se prilagođava izazovima koje donose klimatske promjene</w:t>
      </w:r>
      <w:r w:rsidR="006F004D">
        <w:t>.</w:t>
      </w:r>
    </w:p>
    <w:p w14:paraId="41350DAE" w14:textId="77777777" w:rsidR="0071187C" w:rsidRPr="00541413" w:rsidRDefault="0071187C" w:rsidP="0071187C">
      <w:pPr>
        <w:spacing w:before="0"/>
      </w:pPr>
    </w:p>
    <w:p w14:paraId="7D4583C5" w14:textId="439FA085" w:rsidR="005C54CF" w:rsidRDefault="00FF1E49" w:rsidP="0071187C">
      <w:pPr>
        <w:spacing w:before="0"/>
        <w:rPr>
          <w:b/>
          <w:bCs/>
        </w:rPr>
      </w:pPr>
      <w:r w:rsidRPr="00541413">
        <w:rPr>
          <w:b/>
          <w:bCs/>
        </w:rPr>
        <w:t xml:space="preserve">1. </w:t>
      </w:r>
      <w:r w:rsidR="005C54CF" w:rsidRPr="00541413">
        <w:rPr>
          <w:b/>
          <w:bCs/>
        </w:rPr>
        <w:t>Energetski učinkovita obnova i gradnja</w:t>
      </w:r>
    </w:p>
    <w:p w14:paraId="5DDDDA11" w14:textId="77777777" w:rsidR="001E71BD" w:rsidRPr="00541413" w:rsidRDefault="001E71BD" w:rsidP="0071187C">
      <w:pPr>
        <w:spacing w:before="0"/>
      </w:pPr>
    </w:p>
    <w:p w14:paraId="6EDD2502" w14:textId="7F167B96" w:rsidR="005C54CF" w:rsidRPr="00541413" w:rsidRDefault="005C54CF" w:rsidP="0071187C">
      <w:pPr>
        <w:spacing w:before="0"/>
      </w:pPr>
      <w:r w:rsidRPr="00541413">
        <w:t>Pri izgradnji i obnovi svih zgrada Sveučilište u Splitu pridržava se načela projektiran</w:t>
      </w:r>
      <w:r w:rsidR="004B1375">
        <w:t>ja zgrad</w:t>
      </w:r>
      <w:r w:rsidR="00D43AF2">
        <w:t>a</w:t>
      </w:r>
      <w:r w:rsidR="004B1375">
        <w:t xml:space="preserve"> za očuvanje energije te</w:t>
      </w:r>
      <w:r w:rsidRPr="00541413">
        <w:t xml:space="preserve"> uzima u obzir energetsku učinkovitost kao primarni čimbenik. Sveučilište u Splitu je u fazi projektiranja dviju građevina gdje se primjenjuju rješenja koja zadovoljavaju nZEB standarde (nova zgrada studentskog doma, Znanstveno-inovacijski centar). Širenje infrastrukture na takav način i razvoj tehnologije za čistu i održivu isporuku energetskih usluga doprinosi većoj energetskoj učinkovitosti infrastrukture Sveučilišta</w:t>
      </w:r>
      <w:r w:rsidR="004E0014" w:rsidRPr="00541413">
        <w:t xml:space="preserve"> u Splitu</w:t>
      </w:r>
      <w:r w:rsidRPr="00541413">
        <w:t xml:space="preserve">. Gradnja i  moguća obnova zgrada prema kriterijima za zgrade gotovo nulte energije (nZEB) je i obveza koja proizlazi iz EPBD (Energy Performance of Building Directive) Direktive 2010/31/EU od 19. svibnja 2010. </w:t>
      </w:r>
      <w:r w:rsidR="0081247D">
        <w:t xml:space="preserve">godine </w:t>
      </w:r>
      <w:r w:rsidRPr="00541413">
        <w:t>o energetskoj učinkovitosti zgrada.</w:t>
      </w:r>
    </w:p>
    <w:p w14:paraId="4FDA8FCF" w14:textId="77777777" w:rsidR="0071187C" w:rsidRDefault="0071187C" w:rsidP="0071187C">
      <w:pPr>
        <w:spacing w:before="0"/>
        <w:rPr>
          <w:b/>
          <w:bCs/>
        </w:rPr>
      </w:pPr>
    </w:p>
    <w:p w14:paraId="34E1B517" w14:textId="2303B085" w:rsidR="005C54CF" w:rsidRDefault="00FF1E49" w:rsidP="0071187C">
      <w:pPr>
        <w:spacing w:before="0"/>
        <w:rPr>
          <w:b/>
          <w:bCs/>
        </w:rPr>
      </w:pPr>
      <w:r w:rsidRPr="00541413">
        <w:rPr>
          <w:b/>
          <w:bCs/>
        </w:rPr>
        <w:t>2.</w:t>
      </w:r>
      <w:r w:rsidR="0071187C">
        <w:rPr>
          <w:b/>
          <w:bCs/>
        </w:rPr>
        <w:t xml:space="preserve"> </w:t>
      </w:r>
      <w:r w:rsidR="005C54CF" w:rsidRPr="00541413">
        <w:rPr>
          <w:b/>
          <w:bCs/>
        </w:rPr>
        <w:t xml:space="preserve">Standardi gradnje </w:t>
      </w:r>
      <w:r w:rsidR="00BA6A39">
        <w:rPr>
          <w:b/>
          <w:bCs/>
        </w:rPr>
        <w:t>vezani za</w:t>
      </w:r>
      <w:r w:rsidR="005C54CF" w:rsidRPr="00541413">
        <w:rPr>
          <w:b/>
          <w:bCs/>
        </w:rPr>
        <w:t xml:space="preserve"> vod</w:t>
      </w:r>
      <w:r w:rsidR="00BA6A39">
        <w:rPr>
          <w:b/>
          <w:bCs/>
        </w:rPr>
        <w:t>u</w:t>
      </w:r>
    </w:p>
    <w:p w14:paraId="5F9798D5" w14:textId="77777777" w:rsidR="001E71BD" w:rsidRPr="00541413" w:rsidRDefault="001E71BD" w:rsidP="0071187C">
      <w:pPr>
        <w:spacing w:before="0"/>
      </w:pPr>
    </w:p>
    <w:p w14:paraId="51ECF478" w14:textId="2B502309" w:rsidR="005C54CF" w:rsidRPr="00541413" w:rsidRDefault="005C54CF" w:rsidP="0071187C">
      <w:pPr>
        <w:spacing w:before="0"/>
      </w:pPr>
      <w:r w:rsidRPr="00541413">
        <w:t xml:space="preserve">Sveučilište u Splitu pri projektiranju novih zgrada i obnovi postojećih primijenit će </w:t>
      </w:r>
      <w:r w:rsidR="00CD69E9" w:rsidRPr="00541413">
        <w:t>različite metode</w:t>
      </w:r>
      <w:r w:rsidRPr="00541413">
        <w:t xml:space="preserve"> za smanjenje potrošnje vode projektiranjem sustava smanjene i ponovne uporabe i</w:t>
      </w:r>
      <w:r w:rsidR="00230763">
        <w:t>li</w:t>
      </w:r>
      <w:r w:rsidRPr="00541413">
        <w:t xml:space="preserve"> recikliranja vode kao što su npr. sistem za skupljanje kišnice (koja se npr. može koristiti za</w:t>
      </w:r>
      <w:r w:rsidR="005F1C79">
        <w:t xml:space="preserve"> zalijevanje okolne vegetacije)</w:t>
      </w:r>
      <w:r w:rsidRPr="00541413">
        <w:t xml:space="preserve"> </w:t>
      </w:r>
      <w:r w:rsidR="005F1C79">
        <w:t xml:space="preserve">ili </w:t>
      </w:r>
      <w:r w:rsidRPr="00541413">
        <w:t>recikliranje vode koje podrazumijeva njezinu ponovnu uporabu (umivaonici, sudoperi). Kao primjer navodimo zgradu Znanstveno-inovacijskog centra za koju se predviđa posebna kanalizacijska mreža za odvođenje otpadnih voda koje sadrže masne i lako zapaljive, otrovne ili agresivne tvari. Imat će ugrađene uređaje za pročišćavanje, odmašćivanje ili neutralizaciju vode prije njihovog ispuštanja u gradsku kanalizacijsku mrežu. U prostoriji za neutralizaciju otpadnih voda smjestit će se spremnici za neutralizaciju laboratorijskih otpadnih voda.</w:t>
      </w:r>
    </w:p>
    <w:p w14:paraId="640C752B" w14:textId="77777777" w:rsidR="0071187C" w:rsidRDefault="0071187C" w:rsidP="0071187C">
      <w:pPr>
        <w:spacing w:before="0"/>
        <w:rPr>
          <w:b/>
          <w:bCs/>
        </w:rPr>
      </w:pPr>
    </w:p>
    <w:p w14:paraId="0A6B7384" w14:textId="55CF1E43" w:rsidR="005C54CF" w:rsidRDefault="00FF1E49" w:rsidP="0071187C">
      <w:pPr>
        <w:spacing w:before="0"/>
        <w:rPr>
          <w:b/>
          <w:bCs/>
        </w:rPr>
      </w:pPr>
      <w:r w:rsidRPr="00541413">
        <w:rPr>
          <w:b/>
          <w:bCs/>
        </w:rPr>
        <w:t>3.</w:t>
      </w:r>
      <w:r w:rsidR="0071187C">
        <w:rPr>
          <w:b/>
          <w:bCs/>
        </w:rPr>
        <w:t xml:space="preserve"> </w:t>
      </w:r>
      <w:r w:rsidR="005C54CF" w:rsidRPr="00541413">
        <w:rPr>
          <w:b/>
          <w:bCs/>
        </w:rPr>
        <w:t>Lokalna bioraznolikost u procesu planiranja i razvoja</w:t>
      </w:r>
    </w:p>
    <w:p w14:paraId="05C8C5FD" w14:textId="77777777" w:rsidR="001E71BD" w:rsidRPr="00541413" w:rsidRDefault="001E71BD" w:rsidP="0071187C">
      <w:pPr>
        <w:spacing w:before="0"/>
      </w:pPr>
    </w:p>
    <w:p w14:paraId="573B5336" w14:textId="7846244F" w:rsidR="005C54CF" w:rsidRPr="00541413" w:rsidRDefault="005C54CF" w:rsidP="0071187C">
      <w:pPr>
        <w:spacing w:before="0"/>
      </w:pPr>
      <w:r w:rsidRPr="00541413">
        <w:t xml:space="preserve">Planira se projektiranje održivo planiranih građevina koje bi skladno nadopunjavale i podržavale okolne ekosustave, umjesto da im štete. To može značiti da će npr. imati „žive zidove“ ili krovne vrtove sa </w:t>
      </w:r>
      <w:r w:rsidR="00B228B1">
        <w:t>cvijećem</w:t>
      </w:r>
      <w:r w:rsidRPr="00541413">
        <w:t xml:space="preserve"> za pčele i ostale oprašivače.</w:t>
      </w:r>
    </w:p>
    <w:p w14:paraId="485291FF" w14:textId="02601FA1" w:rsidR="00A25F0D" w:rsidRDefault="00A25F0D" w:rsidP="0071187C">
      <w:pPr>
        <w:spacing w:before="0"/>
        <w:rPr>
          <w:b/>
          <w:bCs/>
        </w:rPr>
      </w:pPr>
    </w:p>
    <w:p w14:paraId="3CAA171D" w14:textId="64459325" w:rsidR="001E71BD" w:rsidRDefault="001E71BD" w:rsidP="0071187C">
      <w:pPr>
        <w:spacing w:before="0"/>
        <w:rPr>
          <w:b/>
          <w:bCs/>
        </w:rPr>
      </w:pPr>
    </w:p>
    <w:p w14:paraId="5C2ADA97" w14:textId="77777777" w:rsidR="001E71BD" w:rsidRPr="00541413" w:rsidRDefault="001E71BD" w:rsidP="0071187C">
      <w:pPr>
        <w:spacing w:before="0"/>
        <w:rPr>
          <w:b/>
          <w:bCs/>
        </w:rPr>
      </w:pPr>
    </w:p>
    <w:p w14:paraId="19F42AAB" w14:textId="439C61D3" w:rsidR="005C54CF" w:rsidRDefault="00FF1E49" w:rsidP="0071187C">
      <w:pPr>
        <w:spacing w:before="0"/>
        <w:rPr>
          <w:b/>
          <w:bCs/>
        </w:rPr>
      </w:pPr>
      <w:r w:rsidRPr="00541413">
        <w:rPr>
          <w:b/>
          <w:bCs/>
        </w:rPr>
        <w:lastRenderedPageBreak/>
        <w:t>4.</w:t>
      </w:r>
      <w:r w:rsidR="00F16CF5">
        <w:rPr>
          <w:b/>
          <w:bCs/>
        </w:rPr>
        <w:t xml:space="preserve"> </w:t>
      </w:r>
      <w:r w:rsidR="005C54CF" w:rsidRPr="00541413">
        <w:rPr>
          <w:b/>
          <w:bCs/>
        </w:rPr>
        <w:t>Održivi standardi gradnje</w:t>
      </w:r>
    </w:p>
    <w:p w14:paraId="6161B8B6" w14:textId="77777777" w:rsidR="00705324" w:rsidRPr="00541413" w:rsidRDefault="00705324" w:rsidP="0071187C">
      <w:pPr>
        <w:spacing w:before="0"/>
      </w:pPr>
    </w:p>
    <w:p w14:paraId="471592C0" w14:textId="6B940490" w:rsidR="005C54CF" w:rsidRPr="00541413" w:rsidRDefault="005C54CF" w:rsidP="0071187C">
      <w:pPr>
        <w:spacing w:before="0"/>
      </w:pPr>
      <w:r w:rsidRPr="00541413">
        <w:t>Sve buduće zgrade planiraju se prema metodama moderne arhitekture čija je zadaća ne narušiti ekološki sustav, te efikasno koristi</w:t>
      </w:r>
      <w:r w:rsidR="001E1E7B">
        <w:t>ti</w:t>
      </w:r>
      <w:r w:rsidRPr="00541413">
        <w:t xml:space="preserve"> vodu, energiju i materijale. Koristit će se metode kao što su recikliranje građevinskog materijala, korištenje netoksičnih i materijala iz obnovljivih izvora, oslanjanje na obnovljive izvore energije – sunce (ugradnja solarnih panela) i slično. Smjernice za projektiranje novih građevina Studentskog doma i Znanstveno-inovacijskog centra uključuju, između ostalog, rek</w:t>
      </w:r>
      <w:r w:rsidR="00A25F0D" w:rsidRPr="00541413">
        <w:t>uperaciju topline iz prostorija</w:t>
      </w:r>
      <w:r w:rsidRPr="00541413">
        <w:t xml:space="preserve"> uz postizanje optimalnih mikroklimatskih uvjeta u zgradi. S aspekta ekološke održivosti, zgrada Znanstveno-inovacijskog centra bit će realizirana kao svojevrstan živi laboratorij za primjenu energetski učinkovitih tehnologija (i proizvoda) temeljenih na integraciji obnovljiv</w:t>
      </w:r>
      <w:r w:rsidR="00CD69E9" w:rsidRPr="00541413">
        <w:t>ih</w:t>
      </w:r>
      <w:r w:rsidRPr="00541413">
        <w:t xml:space="preserve"> izvora energije (OIE) te u konačnici svojevrsni demonstracijski centar i primjer dobre prakse. Slijedimo nacionalne standarde u primjeni takvih građevinskih materijala i elemenata koji će zadovoljiti kriterije zelene i održive gradnje (kružnog gospodarstva).</w:t>
      </w:r>
    </w:p>
    <w:p w14:paraId="21ABA52C" w14:textId="14F4DD1C" w:rsidR="005C54CF" w:rsidRPr="00541413" w:rsidRDefault="005C54CF" w:rsidP="0071187C">
      <w:pPr>
        <w:spacing w:before="0"/>
        <w:jc w:val="left"/>
      </w:pPr>
    </w:p>
    <w:p w14:paraId="50EC3F28" w14:textId="3DD0D0AE" w:rsidR="005C54CF" w:rsidRDefault="004E0014" w:rsidP="0071187C">
      <w:pPr>
        <w:spacing w:before="0"/>
        <w:ind w:left="4508" w:firstLine="256"/>
        <w:jc w:val="center"/>
        <w:rPr>
          <w:b/>
          <w:spacing w:val="40"/>
        </w:rPr>
      </w:pPr>
      <w:r w:rsidRPr="008204D4">
        <w:rPr>
          <w:b/>
          <w:spacing w:val="40"/>
        </w:rPr>
        <w:t>REKTOR</w:t>
      </w:r>
    </w:p>
    <w:p w14:paraId="0EE26E24" w14:textId="77777777" w:rsidR="008D3CDA" w:rsidRPr="008D3CDA" w:rsidRDefault="008D3CDA" w:rsidP="0071187C">
      <w:pPr>
        <w:spacing w:before="0"/>
        <w:ind w:left="4508" w:firstLine="256"/>
        <w:jc w:val="center"/>
        <w:rPr>
          <w:b/>
          <w:spacing w:val="40"/>
          <w:sz w:val="12"/>
          <w:szCs w:val="12"/>
        </w:rPr>
      </w:pPr>
    </w:p>
    <w:p w14:paraId="123FC7E3" w14:textId="0D6F6A4E" w:rsidR="005C54CF" w:rsidRPr="00541413" w:rsidRDefault="005C54CF" w:rsidP="0071187C">
      <w:pPr>
        <w:spacing w:before="0"/>
        <w:ind w:left="4508" w:firstLine="256"/>
        <w:jc w:val="center"/>
      </w:pPr>
      <w:r w:rsidRPr="00541413">
        <w:t>prof. dr. sc. Dragan Ljutić</w:t>
      </w:r>
    </w:p>
    <w:p w14:paraId="447EB47C" w14:textId="77777777" w:rsidR="00A77FD2" w:rsidRPr="00541413" w:rsidRDefault="00A77FD2" w:rsidP="0071187C">
      <w:pPr>
        <w:spacing w:before="0"/>
        <w:jc w:val="left"/>
      </w:pPr>
    </w:p>
    <w:sectPr w:rsidR="00A77FD2" w:rsidRPr="00541413" w:rsidSect="004F004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2004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E4ADF" w14:textId="77777777" w:rsidR="004C05BC" w:rsidRDefault="004C05BC">
      <w:r>
        <w:separator/>
      </w:r>
    </w:p>
  </w:endnote>
  <w:endnote w:type="continuationSeparator" w:id="0">
    <w:p w14:paraId="2D10D3DF" w14:textId="77777777" w:rsidR="004C05BC" w:rsidRDefault="004C0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546F9" w14:textId="0DCF3FB9" w:rsidR="00F94A5B" w:rsidRDefault="00E519EF" w:rsidP="00F94A5B">
    <w:pPr>
      <w:pStyle w:val="Podnoje"/>
      <w:spacing w:before="120" w:after="840"/>
      <w:jc w:val="right"/>
    </w:pPr>
    <w:r w:rsidRPr="00F94A5B">
      <w:rPr>
        <w:sz w:val="22"/>
        <w:szCs w:val="22"/>
      </w:rPr>
      <w:fldChar w:fldCharType="begin"/>
    </w:r>
    <w:r w:rsidR="00F94A5B" w:rsidRPr="00F94A5B">
      <w:rPr>
        <w:sz w:val="22"/>
        <w:szCs w:val="22"/>
      </w:rPr>
      <w:instrText>PAGE   \* MERGEFORMAT</w:instrText>
    </w:r>
    <w:r w:rsidRPr="00F94A5B">
      <w:rPr>
        <w:sz w:val="22"/>
        <w:szCs w:val="22"/>
      </w:rPr>
      <w:fldChar w:fldCharType="separate"/>
    </w:r>
    <w:r w:rsidR="005F1C79">
      <w:rPr>
        <w:noProof/>
        <w:sz w:val="22"/>
        <w:szCs w:val="22"/>
      </w:rPr>
      <w:t>2</w:t>
    </w:r>
    <w:r w:rsidRPr="00F94A5B">
      <w:rPr>
        <w:sz w:val="22"/>
        <w:szCs w:val="22"/>
      </w:rPr>
      <w:fldChar w:fldCharType="end"/>
    </w:r>
  </w:p>
  <w:p w14:paraId="44EAFD9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681625" w:rsidRPr="00817248" w:rsidRDefault="00681625" w:rsidP="00817248">
    <w:pPr>
      <w:jc w:val="right"/>
      <w:rPr>
        <w:rFonts w:ascii="Calibri" w:hAnsi="Calibri" w:cs="Calibri"/>
        <w:sz w:val="22"/>
        <w:szCs w:val="22"/>
      </w:rPr>
    </w:pPr>
  </w:p>
  <w:p w14:paraId="7C430347" w14:textId="19DDBF00" w:rsidR="00320EA1" w:rsidRPr="00E25E71" w:rsidRDefault="009A053B" w:rsidP="002D3D61">
    <w:pPr>
      <w:pStyle w:val="Podnoje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47E0C5" wp14:editId="07777777">
              <wp:simplePos x="0" y="0"/>
              <wp:positionH relativeFrom="column">
                <wp:posOffset>-1905</wp:posOffset>
              </wp:positionH>
              <wp:positionV relativeFrom="paragraph">
                <wp:posOffset>62230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314AB7AD">
            <v:line id="Ravni poveznik 3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pt" from="-.15pt,4.9pt" to="453.15pt,5.4pt" w14:anchorId="5515A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"/>
          </w:pict>
        </mc:Fallback>
      </mc:AlternateConten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R. Boškovića</w:t>
    </w:r>
    <w:r w:rsidR="008F2EF1">
      <w:rPr>
        <w:rFonts w:ascii="Verdana" w:hAnsi="Verdana" w:cs="Arial"/>
        <w:noProof/>
        <w:color w:val="333399"/>
        <w:spacing w:val="7"/>
        <w:sz w:val="16"/>
        <w:szCs w:val="16"/>
      </w:rPr>
      <w:t xml:space="preserve"> 3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1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 w:rsidR="00320EA1"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E25E7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>Tel.: (385) 21 558200</w:t>
    </w:r>
    <w:r w:rsidR="00E25E71">
      <w:rPr>
        <w:rFonts w:ascii="Wingdings" w:hAnsi="Wingdings" w:cs="Arial"/>
        <w:noProof/>
        <w:color w:val="333399"/>
        <w:spacing w:val="7"/>
        <w:sz w:val="12"/>
        <w:szCs w:val="12"/>
      </w:rPr>
      <w:t>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Fax: (385) 21 348163</w:t>
    </w:r>
    <w:r w:rsidR="00320EA1">
      <w:rPr>
        <w:rFonts w:ascii="Verdana" w:hAnsi="Verdana" w:cs="Arial"/>
        <w:noProof/>
        <w:color w:val="333399"/>
        <w:sz w:val="16"/>
        <w:szCs w:val="16"/>
      </w:rPr>
      <w:br/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e-mail: rektorat@unist.hr </w:t>
    </w:r>
    <w:r w:rsidR="00320EA1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hyperlink r:id="rId1" w:history="1">
      <w:r w:rsidR="00320EA1" w:rsidRPr="00E25E71">
        <w:rPr>
          <w:rStyle w:val="Hiperveza"/>
          <w:rFonts w:ascii="Verdana" w:hAnsi="Verdana" w:cs="Arial"/>
          <w:noProof/>
          <w:color w:val="333399"/>
          <w:spacing w:val="13"/>
          <w:w w:val="90"/>
          <w:sz w:val="16"/>
          <w:szCs w:val="16"/>
          <w:u w:val="none"/>
        </w:rPr>
        <w:t>www.unist.hr</w:t>
      </w:r>
    </w:hyperlink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6"/>
        <w:w w:val="90"/>
        <w:sz w:val="16"/>
        <w:szCs w:val="16"/>
      </w:rPr>
      <w:t xml:space="preserve"> </w:t>
    </w:r>
    <w:r w:rsidR="008F2EF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>OIB 29845096215</w:t>
    </w:r>
    <w:r w:rsidR="00E3584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25"/>
        <w:w w:val="90"/>
        <w:sz w:val="16"/>
        <w:szCs w:val="16"/>
      </w:rPr>
      <w:t xml:space="preserve"> </w:t>
    </w:r>
    <w:r w:rsidR="00FB077D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F8C25" w14:textId="77777777" w:rsidR="004C05BC" w:rsidRDefault="004C05BC">
      <w:r>
        <w:separator/>
      </w:r>
    </w:p>
  </w:footnote>
  <w:footnote w:type="continuationSeparator" w:id="0">
    <w:p w14:paraId="715A71C9" w14:textId="77777777" w:rsidR="004C05BC" w:rsidRDefault="004C0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3EB14" w14:textId="532DAB09" w:rsidR="00A77FD2" w:rsidRDefault="004C05BC">
    <w:pPr>
      <w:pStyle w:val="Zaglavlje"/>
    </w:pPr>
    <w:r>
      <w:rPr>
        <w:noProof/>
      </w:rPr>
      <w:pict w14:anchorId="3D7F2E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3615688" o:spid="_x0000_s2050" type="#_x0000_t136" style="position:absolute;left:0;text-align:left;margin-left:0;margin-top:0;width:307.5pt;height:7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66pt" string="N A C R T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595410C9" w:rsidR="00ED5196" w:rsidRDefault="004C05BC" w:rsidP="00F94A5B">
    <w:pPr>
      <w:pStyle w:val="Zaglavlje"/>
      <w:spacing w:before="0"/>
    </w:pPr>
    <w:r>
      <w:rPr>
        <w:noProof/>
      </w:rPr>
      <w:pict w14:anchorId="27E6B9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3615689" o:spid="_x0000_s2051" type="#_x0000_t136" style="position:absolute;left:0;text-align:left;margin-left:0;margin-top:0;width:307.5pt;height:7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66pt" string="N A C R T "/>
          <w10:wrap anchorx="margin" anchory="margin"/>
        </v:shape>
      </w:pict>
    </w:r>
  </w:p>
  <w:p w14:paraId="3DEEC669" w14:textId="77777777" w:rsidR="00492E7C" w:rsidRPr="00492E7C" w:rsidRDefault="00492E7C" w:rsidP="00F94A5B">
    <w:pPr>
      <w:pStyle w:val="Zaglavlje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A1FE" w14:textId="6664A5D2" w:rsidR="00ED5196" w:rsidRPr="00B946E6" w:rsidRDefault="004C05BC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>
      <w:rPr>
        <w:noProof/>
      </w:rPr>
      <w:pict w14:anchorId="4F435D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3615687" o:spid="_x0000_s2049" type="#_x0000_t136" style="position:absolute;left:0;text-align:left;margin-left:0;margin-top:0;width:307.5pt;height:7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66pt" string="N A C R T "/>
          <w10:wrap anchorx="margin" anchory="margin"/>
        </v:shape>
      </w:pict>
    </w:r>
    <w:r w:rsidR="00115B00">
      <w:rPr>
        <w:noProof/>
        <w:lang w:val="en-US" w:eastAsia="en-US"/>
      </w:rPr>
      <w:drawing>
        <wp:anchor distT="0" distB="0" distL="114300" distR="114300" simplePos="0" relativeHeight="251657728" behindDoc="1" locked="1" layoutInCell="1" allowOverlap="1" wp14:anchorId="76F6009D" wp14:editId="07777777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18" name="Slika 5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2CBA5DA4" w:rsidRPr="118B83FB">
      <w:rPr>
        <w:rFonts w:ascii="Verdana" w:hAnsi="Verdana" w:cs="Arial"/>
        <w:b/>
        <w:bCs/>
        <w:color w:val="333399"/>
        <w:spacing w:val="110"/>
        <w:sz w:val="30"/>
        <w:szCs w:val="30"/>
      </w:rPr>
      <w:t>SVEUČILIŠTE U SPLITU</w:t>
    </w:r>
  </w:p>
  <w:p w14:paraId="351083D5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630C8814" w14:textId="77777777" w:rsidR="00ED5196" w:rsidRPr="003572E5" w:rsidRDefault="009A053B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6704" behindDoc="0" locked="0" layoutInCell="1" allowOverlap="1" wp14:anchorId="5E2588E6" wp14:editId="07777777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1905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<w:pict w14:anchorId="7010E7CB">
            <v:line id="Line 4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.5pt" from="74.1pt,6pt" to="461.1pt,6pt" w14:anchorId="4AB663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6C43CE"/>
    <w:multiLevelType w:val="hybridMultilevel"/>
    <w:tmpl w:val="A6A80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E7313"/>
    <w:multiLevelType w:val="hybridMultilevel"/>
    <w:tmpl w:val="67F804C0"/>
    <w:lvl w:ilvl="0" w:tplc="041A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52">
      <o:colormru v:ext="edit" colors="#8484d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WwMDG2MDEzNzIyszBT0lEKTi0uzszPAykwqgUAsPgV9SwAAAA="/>
  </w:docVars>
  <w:rsids>
    <w:rsidRoot w:val="009A053B"/>
    <w:rsid w:val="000060F2"/>
    <w:rsid w:val="0003347D"/>
    <w:rsid w:val="00047D1E"/>
    <w:rsid w:val="00053FE2"/>
    <w:rsid w:val="00060F62"/>
    <w:rsid w:val="00071A7F"/>
    <w:rsid w:val="00072B32"/>
    <w:rsid w:val="00087ACE"/>
    <w:rsid w:val="00095DF2"/>
    <w:rsid w:val="000B3846"/>
    <w:rsid w:val="000C16D7"/>
    <w:rsid w:val="000D4D50"/>
    <w:rsid w:val="000D6013"/>
    <w:rsid w:val="000E16D2"/>
    <w:rsid w:val="000E797B"/>
    <w:rsid w:val="00115B00"/>
    <w:rsid w:val="00117BC7"/>
    <w:rsid w:val="00124617"/>
    <w:rsid w:val="00124BF1"/>
    <w:rsid w:val="00150B5F"/>
    <w:rsid w:val="00154717"/>
    <w:rsid w:val="00155716"/>
    <w:rsid w:val="00156604"/>
    <w:rsid w:val="00156949"/>
    <w:rsid w:val="00170E21"/>
    <w:rsid w:val="00184AB3"/>
    <w:rsid w:val="00196054"/>
    <w:rsid w:val="001B0371"/>
    <w:rsid w:val="001B15CF"/>
    <w:rsid w:val="001B6633"/>
    <w:rsid w:val="001B7F7F"/>
    <w:rsid w:val="001D7C23"/>
    <w:rsid w:val="001E1E7B"/>
    <w:rsid w:val="001E4E9F"/>
    <w:rsid w:val="001E71BD"/>
    <w:rsid w:val="001F26FA"/>
    <w:rsid w:val="00212314"/>
    <w:rsid w:val="00230763"/>
    <w:rsid w:val="00231FD6"/>
    <w:rsid w:val="002372D6"/>
    <w:rsid w:val="00253716"/>
    <w:rsid w:val="002545BE"/>
    <w:rsid w:val="00263A69"/>
    <w:rsid w:val="0026605A"/>
    <w:rsid w:val="00267B2A"/>
    <w:rsid w:val="00270C9E"/>
    <w:rsid w:val="00273069"/>
    <w:rsid w:val="00277D6C"/>
    <w:rsid w:val="002C1C32"/>
    <w:rsid w:val="002D3D61"/>
    <w:rsid w:val="002F08BA"/>
    <w:rsid w:val="002F0A7A"/>
    <w:rsid w:val="002F5E2B"/>
    <w:rsid w:val="00301218"/>
    <w:rsid w:val="00303F22"/>
    <w:rsid w:val="003127E6"/>
    <w:rsid w:val="00320EA1"/>
    <w:rsid w:val="003270C8"/>
    <w:rsid w:val="00331DCF"/>
    <w:rsid w:val="0033225E"/>
    <w:rsid w:val="00334FDE"/>
    <w:rsid w:val="003572E5"/>
    <w:rsid w:val="0037119E"/>
    <w:rsid w:val="00372A77"/>
    <w:rsid w:val="003862D3"/>
    <w:rsid w:val="00386CA8"/>
    <w:rsid w:val="003A3D89"/>
    <w:rsid w:val="003B5AAB"/>
    <w:rsid w:val="003C23E2"/>
    <w:rsid w:val="003C506C"/>
    <w:rsid w:val="003D0EF5"/>
    <w:rsid w:val="003E3C44"/>
    <w:rsid w:val="004064A1"/>
    <w:rsid w:val="004116B5"/>
    <w:rsid w:val="00421D7A"/>
    <w:rsid w:val="00421EF4"/>
    <w:rsid w:val="00430DA5"/>
    <w:rsid w:val="00437C4F"/>
    <w:rsid w:val="00447B13"/>
    <w:rsid w:val="004547EE"/>
    <w:rsid w:val="00464357"/>
    <w:rsid w:val="0047322D"/>
    <w:rsid w:val="0047495E"/>
    <w:rsid w:val="00492E7C"/>
    <w:rsid w:val="004A22CF"/>
    <w:rsid w:val="004B1375"/>
    <w:rsid w:val="004B46B7"/>
    <w:rsid w:val="004B7490"/>
    <w:rsid w:val="004C05BC"/>
    <w:rsid w:val="004C292D"/>
    <w:rsid w:val="004C7CD0"/>
    <w:rsid w:val="004D0D72"/>
    <w:rsid w:val="004E0014"/>
    <w:rsid w:val="004F004E"/>
    <w:rsid w:val="0050504C"/>
    <w:rsid w:val="00520117"/>
    <w:rsid w:val="00540765"/>
    <w:rsid w:val="00541413"/>
    <w:rsid w:val="00557CCD"/>
    <w:rsid w:val="00560D53"/>
    <w:rsid w:val="005A1CFE"/>
    <w:rsid w:val="005A2DD9"/>
    <w:rsid w:val="005C2BB9"/>
    <w:rsid w:val="005C54CF"/>
    <w:rsid w:val="005D30EC"/>
    <w:rsid w:val="005D3C1F"/>
    <w:rsid w:val="005E2798"/>
    <w:rsid w:val="005F1C79"/>
    <w:rsid w:val="005F39EA"/>
    <w:rsid w:val="00617DE8"/>
    <w:rsid w:val="00625746"/>
    <w:rsid w:val="00636636"/>
    <w:rsid w:val="00640AD6"/>
    <w:rsid w:val="00641A8A"/>
    <w:rsid w:val="00655A50"/>
    <w:rsid w:val="00656E60"/>
    <w:rsid w:val="00661760"/>
    <w:rsid w:val="00681625"/>
    <w:rsid w:val="00683E96"/>
    <w:rsid w:val="006A49E8"/>
    <w:rsid w:val="006A5445"/>
    <w:rsid w:val="006A6425"/>
    <w:rsid w:val="006B3088"/>
    <w:rsid w:val="006B4B59"/>
    <w:rsid w:val="006C303E"/>
    <w:rsid w:val="006E0CFE"/>
    <w:rsid w:val="006E3CF9"/>
    <w:rsid w:val="006E53B6"/>
    <w:rsid w:val="006E7AAD"/>
    <w:rsid w:val="006F004D"/>
    <w:rsid w:val="00705324"/>
    <w:rsid w:val="0071187C"/>
    <w:rsid w:val="007250C7"/>
    <w:rsid w:val="0073548A"/>
    <w:rsid w:val="00736023"/>
    <w:rsid w:val="00740129"/>
    <w:rsid w:val="00741C57"/>
    <w:rsid w:val="00751077"/>
    <w:rsid w:val="007529EC"/>
    <w:rsid w:val="0077434A"/>
    <w:rsid w:val="00777D64"/>
    <w:rsid w:val="007A19E4"/>
    <w:rsid w:val="007A65AE"/>
    <w:rsid w:val="007B2165"/>
    <w:rsid w:val="007B4E00"/>
    <w:rsid w:val="007D3114"/>
    <w:rsid w:val="007D61EC"/>
    <w:rsid w:val="007F287D"/>
    <w:rsid w:val="007F4396"/>
    <w:rsid w:val="007F7276"/>
    <w:rsid w:val="00802628"/>
    <w:rsid w:val="00811D62"/>
    <w:rsid w:val="0081247D"/>
    <w:rsid w:val="00817248"/>
    <w:rsid w:val="008179D8"/>
    <w:rsid w:val="00817A34"/>
    <w:rsid w:val="008204D4"/>
    <w:rsid w:val="00841B63"/>
    <w:rsid w:val="00842991"/>
    <w:rsid w:val="00850F6D"/>
    <w:rsid w:val="00854826"/>
    <w:rsid w:val="00854A3F"/>
    <w:rsid w:val="00876D79"/>
    <w:rsid w:val="00886662"/>
    <w:rsid w:val="008B04F6"/>
    <w:rsid w:val="008B15DC"/>
    <w:rsid w:val="008B48C9"/>
    <w:rsid w:val="008C1027"/>
    <w:rsid w:val="008C27D6"/>
    <w:rsid w:val="008C648A"/>
    <w:rsid w:val="008D28ED"/>
    <w:rsid w:val="008D33BD"/>
    <w:rsid w:val="008D3CDA"/>
    <w:rsid w:val="008D7E57"/>
    <w:rsid w:val="008E5658"/>
    <w:rsid w:val="008E6D93"/>
    <w:rsid w:val="008F040A"/>
    <w:rsid w:val="008F2EF1"/>
    <w:rsid w:val="008F7D1B"/>
    <w:rsid w:val="00901B57"/>
    <w:rsid w:val="00944FB5"/>
    <w:rsid w:val="009468D5"/>
    <w:rsid w:val="009477F1"/>
    <w:rsid w:val="00955956"/>
    <w:rsid w:val="00966709"/>
    <w:rsid w:val="009A053B"/>
    <w:rsid w:val="009B71E3"/>
    <w:rsid w:val="009C0163"/>
    <w:rsid w:val="009D3472"/>
    <w:rsid w:val="009D4A50"/>
    <w:rsid w:val="009E0D20"/>
    <w:rsid w:val="00A06194"/>
    <w:rsid w:val="00A10276"/>
    <w:rsid w:val="00A1043C"/>
    <w:rsid w:val="00A11BB8"/>
    <w:rsid w:val="00A11E13"/>
    <w:rsid w:val="00A12E9D"/>
    <w:rsid w:val="00A13DA9"/>
    <w:rsid w:val="00A17E8B"/>
    <w:rsid w:val="00A21F86"/>
    <w:rsid w:val="00A241BD"/>
    <w:rsid w:val="00A25F0D"/>
    <w:rsid w:val="00A557F6"/>
    <w:rsid w:val="00A601BC"/>
    <w:rsid w:val="00A6156E"/>
    <w:rsid w:val="00A7530C"/>
    <w:rsid w:val="00A77FD2"/>
    <w:rsid w:val="00A95281"/>
    <w:rsid w:val="00A97516"/>
    <w:rsid w:val="00AA6960"/>
    <w:rsid w:val="00AB0DAF"/>
    <w:rsid w:val="00AC15F8"/>
    <w:rsid w:val="00AC67F0"/>
    <w:rsid w:val="00B21C60"/>
    <w:rsid w:val="00B228B1"/>
    <w:rsid w:val="00B247C9"/>
    <w:rsid w:val="00B543B7"/>
    <w:rsid w:val="00B55059"/>
    <w:rsid w:val="00B62554"/>
    <w:rsid w:val="00B75D7F"/>
    <w:rsid w:val="00B9014A"/>
    <w:rsid w:val="00B946E6"/>
    <w:rsid w:val="00B96863"/>
    <w:rsid w:val="00BA6A39"/>
    <w:rsid w:val="00BB2608"/>
    <w:rsid w:val="00BD25AB"/>
    <w:rsid w:val="00BD4677"/>
    <w:rsid w:val="00BE0818"/>
    <w:rsid w:val="00BE2310"/>
    <w:rsid w:val="00BE5BFC"/>
    <w:rsid w:val="00BF3202"/>
    <w:rsid w:val="00C01EE7"/>
    <w:rsid w:val="00C2059B"/>
    <w:rsid w:val="00C23985"/>
    <w:rsid w:val="00C25815"/>
    <w:rsid w:val="00C315BD"/>
    <w:rsid w:val="00C406E6"/>
    <w:rsid w:val="00C503BD"/>
    <w:rsid w:val="00C55FB2"/>
    <w:rsid w:val="00C5683C"/>
    <w:rsid w:val="00C6000F"/>
    <w:rsid w:val="00C64ADC"/>
    <w:rsid w:val="00C66227"/>
    <w:rsid w:val="00C67460"/>
    <w:rsid w:val="00C74C51"/>
    <w:rsid w:val="00C910AB"/>
    <w:rsid w:val="00CA2D4C"/>
    <w:rsid w:val="00CA7753"/>
    <w:rsid w:val="00CC059B"/>
    <w:rsid w:val="00CC2CF7"/>
    <w:rsid w:val="00CC6EA8"/>
    <w:rsid w:val="00CD69E9"/>
    <w:rsid w:val="00CF02E1"/>
    <w:rsid w:val="00CF0549"/>
    <w:rsid w:val="00CF6304"/>
    <w:rsid w:val="00CF792C"/>
    <w:rsid w:val="00D03109"/>
    <w:rsid w:val="00D119F0"/>
    <w:rsid w:val="00D128DE"/>
    <w:rsid w:val="00D16631"/>
    <w:rsid w:val="00D40334"/>
    <w:rsid w:val="00D43AF2"/>
    <w:rsid w:val="00D53CC7"/>
    <w:rsid w:val="00D6533E"/>
    <w:rsid w:val="00D77C98"/>
    <w:rsid w:val="00D77D0B"/>
    <w:rsid w:val="00D80375"/>
    <w:rsid w:val="00D90F90"/>
    <w:rsid w:val="00D918D6"/>
    <w:rsid w:val="00DB7D00"/>
    <w:rsid w:val="00DC515A"/>
    <w:rsid w:val="00DC59C8"/>
    <w:rsid w:val="00DC6671"/>
    <w:rsid w:val="00DC7A39"/>
    <w:rsid w:val="00DD6CB6"/>
    <w:rsid w:val="00DE70B4"/>
    <w:rsid w:val="00DF289F"/>
    <w:rsid w:val="00E047F2"/>
    <w:rsid w:val="00E06A0A"/>
    <w:rsid w:val="00E06DA0"/>
    <w:rsid w:val="00E14BA4"/>
    <w:rsid w:val="00E209AC"/>
    <w:rsid w:val="00E25E71"/>
    <w:rsid w:val="00E35841"/>
    <w:rsid w:val="00E3693D"/>
    <w:rsid w:val="00E519EF"/>
    <w:rsid w:val="00E62865"/>
    <w:rsid w:val="00E62B68"/>
    <w:rsid w:val="00E65EA1"/>
    <w:rsid w:val="00E8463D"/>
    <w:rsid w:val="00E87577"/>
    <w:rsid w:val="00E948C8"/>
    <w:rsid w:val="00E95A7C"/>
    <w:rsid w:val="00E97481"/>
    <w:rsid w:val="00EC1991"/>
    <w:rsid w:val="00EC2FFC"/>
    <w:rsid w:val="00ED5196"/>
    <w:rsid w:val="00ED6046"/>
    <w:rsid w:val="00ED646D"/>
    <w:rsid w:val="00ED65AF"/>
    <w:rsid w:val="00EE255D"/>
    <w:rsid w:val="00EF1C36"/>
    <w:rsid w:val="00F03E30"/>
    <w:rsid w:val="00F069AF"/>
    <w:rsid w:val="00F14A22"/>
    <w:rsid w:val="00F15923"/>
    <w:rsid w:val="00F16CF5"/>
    <w:rsid w:val="00F17861"/>
    <w:rsid w:val="00F23714"/>
    <w:rsid w:val="00F25881"/>
    <w:rsid w:val="00F466EF"/>
    <w:rsid w:val="00F65633"/>
    <w:rsid w:val="00F72A3A"/>
    <w:rsid w:val="00F749E6"/>
    <w:rsid w:val="00F7506E"/>
    <w:rsid w:val="00F75952"/>
    <w:rsid w:val="00F76B47"/>
    <w:rsid w:val="00F77BD4"/>
    <w:rsid w:val="00F90955"/>
    <w:rsid w:val="00F9385D"/>
    <w:rsid w:val="00F94A5B"/>
    <w:rsid w:val="00FB077D"/>
    <w:rsid w:val="00FB0926"/>
    <w:rsid w:val="00FC2156"/>
    <w:rsid w:val="00FC4BBC"/>
    <w:rsid w:val="00FC52E8"/>
    <w:rsid w:val="00FE765A"/>
    <w:rsid w:val="00FF1E49"/>
    <w:rsid w:val="033B0C56"/>
    <w:rsid w:val="05AAA3B0"/>
    <w:rsid w:val="097C1914"/>
    <w:rsid w:val="0C759A3E"/>
    <w:rsid w:val="0E38523A"/>
    <w:rsid w:val="0E432112"/>
    <w:rsid w:val="0FD2FCC7"/>
    <w:rsid w:val="118B83FB"/>
    <w:rsid w:val="14401758"/>
    <w:rsid w:val="176C7665"/>
    <w:rsid w:val="17B4AC23"/>
    <w:rsid w:val="22C1E80D"/>
    <w:rsid w:val="252E8BBF"/>
    <w:rsid w:val="26664AA6"/>
    <w:rsid w:val="2CBA5DA4"/>
    <w:rsid w:val="30DF1588"/>
    <w:rsid w:val="34469402"/>
    <w:rsid w:val="36BEAB6E"/>
    <w:rsid w:val="39D169C8"/>
    <w:rsid w:val="3ACB3B88"/>
    <w:rsid w:val="3BB8FB30"/>
    <w:rsid w:val="4526B3B8"/>
    <w:rsid w:val="47FB66B5"/>
    <w:rsid w:val="4A0B3672"/>
    <w:rsid w:val="4E984450"/>
    <w:rsid w:val="55FE5310"/>
    <w:rsid w:val="59BC17B3"/>
    <w:rsid w:val="59ED2904"/>
    <w:rsid w:val="5B1DFD02"/>
    <w:rsid w:val="5B97B8C6"/>
    <w:rsid w:val="5E0C1504"/>
    <w:rsid w:val="627053BE"/>
    <w:rsid w:val="6507F34B"/>
    <w:rsid w:val="66F37650"/>
    <w:rsid w:val="6C06B861"/>
    <w:rsid w:val="6D4E2387"/>
    <w:rsid w:val="6D589E2C"/>
    <w:rsid w:val="76908C58"/>
    <w:rsid w:val="78BEC118"/>
    <w:rsid w:val="78CC1432"/>
    <w:rsid w:val="79C60AFB"/>
    <w:rsid w:val="7A54A5F1"/>
    <w:rsid w:val="7BF6A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8484d6"/>
    </o:shapedefaults>
    <o:shapelayout v:ext="edit">
      <o:idmap v:ext="edit" data="1"/>
    </o:shapelayout>
  </w:shapeDefaults>
  <w:decimalSymbol w:val=","/>
  <w:listSeparator w:val=";"/>
  <w14:docId w14:val="4EEAB450"/>
  <w15:docId w15:val="{EA903CAC-14DF-409A-A435-D15F0CEF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rsid w:val="00C6000F"/>
    <w:rPr>
      <w:color w:val="0000FF"/>
      <w:u w:val="single"/>
    </w:rPr>
  </w:style>
  <w:style w:type="character" w:styleId="SlijeenaHiperveza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Tekstrezerviranogmjesta">
    <w:name w:val="Placeholder Text"/>
    <w:uiPriority w:val="99"/>
    <w:semiHidden/>
    <w:rsid w:val="00320EA1"/>
    <w:rPr>
      <w:color w:val="808080"/>
    </w:rPr>
  </w:style>
  <w:style w:type="paragraph" w:styleId="StandardWeb">
    <w:name w:val="Normal (Web)"/>
    <w:basedOn w:val="Normal"/>
    <w:uiPriority w:val="99"/>
    <w:semiHidden/>
    <w:unhideWhenUsed/>
    <w:rsid w:val="00A77FD2"/>
    <w:pPr>
      <w:spacing w:beforeAutospacing="1" w:after="100" w:afterAutospacing="1"/>
      <w:jc w:val="left"/>
    </w:pPr>
  </w:style>
  <w:style w:type="character" w:customStyle="1" w:styleId="apple-tab-span">
    <w:name w:val="apple-tab-span"/>
    <w:basedOn w:val="Zadanifontodlomka"/>
    <w:rsid w:val="00A77FD2"/>
  </w:style>
  <w:style w:type="character" w:styleId="Referencakomentara">
    <w:name w:val="annotation reference"/>
    <w:basedOn w:val="Zadanifontodlomka"/>
    <w:semiHidden/>
    <w:unhideWhenUsed/>
    <w:rsid w:val="005C54CF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unhideWhenUsed/>
    <w:rsid w:val="005C54C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semiHidden/>
    <w:rsid w:val="005C54CF"/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5C54C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5C54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Dokumenti_Akti\Obrasci\Dopis_rektor_12_1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3639B3E1B041B41B892D3ACB29AE" ma:contentTypeVersion="12" ma:contentTypeDescription="Stvaranje novog dokumenta." ma:contentTypeScope="" ma:versionID="82eb12f57bd2e191289f61afde509921">
  <xsd:schema xmlns:xsd="http://www.w3.org/2001/XMLSchema" xmlns:xs="http://www.w3.org/2001/XMLSchema" xmlns:p="http://schemas.microsoft.com/office/2006/metadata/properties" xmlns:ns2="a4f27737-c5d4-4056-88ee-e55e27e998e6" xmlns:ns3="793fea45-f278-4bb4-bc96-369c5ef124bd" targetNamespace="http://schemas.microsoft.com/office/2006/metadata/properties" ma:root="true" ma:fieldsID="99a4415979784f6e044188374051b3c3" ns2:_="" ns3:_="">
    <xsd:import namespace="a4f27737-c5d4-4056-88ee-e55e27e998e6"/>
    <xsd:import namespace="793fea45-f278-4bb4-bc96-369c5ef12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27737-c5d4-4056-88ee-e55e27e99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fea45-f278-4bb4-bc96-369c5ef12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12B3A9-FC77-4BBE-83AC-D3E148FD8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27737-c5d4-4056-88ee-e55e27e998e6"/>
    <ds:schemaRef ds:uri="793fea45-f278-4bb4-bc96-369c5ef12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4E965-99A4-452B-B8E0-4374E18558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4EE637-A8FE-48D5-82C8-2C112FF035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0F930A-EDAE-4BF4-8C7E-831541DE72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Dopis_rektor_12_1</Template>
  <TotalTime>1227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subject/>
  <dc:creator>Tomislav</dc:creator>
  <cp:keywords/>
  <dc:description/>
  <cp:lastModifiedBy>Jelena Gladović</cp:lastModifiedBy>
  <cp:revision>36</cp:revision>
  <cp:lastPrinted>2020-07-08T10:58:00Z</cp:lastPrinted>
  <dcterms:created xsi:type="dcterms:W3CDTF">2022-12-04T17:38:00Z</dcterms:created>
  <dcterms:modified xsi:type="dcterms:W3CDTF">2022-12-09T12:12:00Z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0x010100599B3639B3E1B041B41B892D3ACB29AE</vt:lpwstr>
  </property>
</Properties>
</file>